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2FD9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 xml:space="preserve">………………………….. </w:t>
      </w:r>
    </w:p>
    <w:p w14:paraId="37BE7558" w14:textId="0AB23E83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50B9D">
        <w:rPr>
          <w:rFonts w:ascii="Arial" w:hAnsi="Arial" w:cs="Arial"/>
          <w:sz w:val="18"/>
          <w:szCs w:val="18"/>
        </w:rPr>
        <w:t>p</w:t>
      </w:r>
      <w:r w:rsidRPr="00A42B83">
        <w:rPr>
          <w:rFonts w:ascii="Arial" w:hAnsi="Arial" w:cs="Arial"/>
          <w:sz w:val="18"/>
          <w:szCs w:val="18"/>
        </w:rPr>
        <w:t xml:space="preserve">ieczęć szkoły/placówki                                                     </w:t>
      </w:r>
      <w:r>
        <w:rPr>
          <w:rFonts w:ascii="Arial" w:hAnsi="Arial" w:cs="Arial"/>
          <w:sz w:val="18"/>
          <w:szCs w:val="18"/>
        </w:rPr>
        <w:t>Miejscowość i data</w:t>
      </w:r>
      <w:r w:rsidRPr="00A42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………..</w:t>
      </w:r>
      <w:r w:rsidRPr="00A42B83">
        <w:rPr>
          <w:rFonts w:ascii="Arial" w:hAnsi="Arial" w:cs="Arial"/>
        </w:rPr>
        <w:t xml:space="preserve">........................................... </w:t>
      </w:r>
    </w:p>
    <w:p w14:paraId="20A87ED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B160D8F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8132DE6" w14:textId="309C3D6C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A42B83">
        <w:rPr>
          <w:rFonts w:ascii="Arial" w:hAnsi="Arial" w:cs="Arial"/>
          <w:b/>
          <w:bCs/>
          <w:sz w:val="24"/>
          <w:szCs w:val="24"/>
        </w:rPr>
        <w:t>OPINIA NAUCZYCIELI, WYCHOWAWCÓW</w:t>
      </w:r>
      <w:r w:rsidR="00753EF0">
        <w:rPr>
          <w:rFonts w:ascii="Arial" w:hAnsi="Arial" w:cs="Arial"/>
          <w:b/>
          <w:bCs/>
          <w:sz w:val="24"/>
          <w:szCs w:val="24"/>
        </w:rPr>
        <w:t>,</w:t>
      </w:r>
      <w:r w:rsidRPr="00A42B83">
        <w:rPr>
          <w:rFonts w:ascii="Arial" w:hAnsi="Arial" w:cs="Arial"/>
          <w:b/>
          <w:bCs/>
          <w:sz w:val="24"/>
          <w:szCs w:val="24"/>
        </w:rPr>
        <w:t xml:space="preserve"> SPECJALISTÓW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42B83">
        <w:rPr>
          <w:rFonts w:ascii="Arial" w:hAnsi="Arial" w:cs="Arial"/>
          <w:b/>
          <w:bCs/>
          <w:sz w:val="24"/>
          <w:szCs w:val="24"/>
        </w:rPr>
        <w:t xml:space="preserve">O FUNKCJONOWANIU UCZNIA </w:t>
      </w:r>
    </w:p>
    <w:p w14:paraId="32D48947" w14:textId="3B716773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A42B83">
        <w:rPr>
          <w:rFonts w:ascii="Arial" w:hAnsi="Arial" w:cs="Arial"/>
          <w:b/>
          <w:bCs/>
        </w:rPr>
        <w:t xml:space="preserve">na potrzeby zespołu orzekającego działającego w publicznej poradni psychologiczno-pedagogicznej (dotyczy </w:t>
      </w:r>
      <w:r w:rsidR="00753EF0">
        <w:rPr>
          <w:rFonts w:ascii="Arial" w:hAnsi="Arial" w:cs="Arial"/>
          <w:b/>
          <w:bCs/>
        </w:rPr>
        <w:t>nauczania indywi</w:t>
      </w:r>
      <w:r w:rsidR="00D53781">
        <w:rPr>
          <w:rFonts w:ascii="Arial" w:hAnsi="Arial" w:cs="Arial"/>
          <w:b/>
          <w:bCs/>
        </w:rPr>
        <w:t>d</w:t>
      </w:r>
      <w:r w:rsidR="00753EF0">
        <w:rPr>
          <w:rFonts w:ascii="Arial" w:hAnsi="Arial" w:cs="Arial"/>
          <w:b/>
          <w:bCs/>
        </w:rPr>
        <w:t>ualnego</w:t>
      </w:r>
      <w:r w:rsidRPr="00A42B83">
        <w:rPr>
          <w:rFonts w:ascii="Arial" w:hAnsi="Arial" w:cs="Arial"/>
          <w:b/>
          <w:bCs/>
        </w:rPr>
        <w:t>)</w:t>
      </w:r>
      <w:r w:rsidRPr="00A42B83">
        <w:rPr>
          <w:rFonts w:ascii="Arial" w:hAnsi="Arial" w:cs="Arial"/>
        </w:rPr>
        <w:t xml:space="preserve"> </w:t>
      </w:r>
    </w:p>
    <w:p w14:paraId="1EA32F87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A42B83">
        <w:rPr>
          <w:rFonts w:ascii="Arial" w:hAnsi="Arial" w:cs="Arial"/>
          <w:i/>
          <w:iCs/>
          <w:sz w:val="18"/>
          <w:szCs w:val="18"/>
        </w:rPr>
        <w:t xml:space="preserve">Wydana na podstawie Rozporządzenia Ministra Edukacji w sprawie orzeczeń i opinii wydawanych przez zespoły orzekające działające w publicznych poradniach psychologiczno-pedagogicznych z dnia 2 marca 2026 r. </w:t>
      </w:r>
    </w:p>
    <w:p w14:paraId="75631380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4EFFDF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</w:p>
    <w:p w14:paraId="35EE3536" w14:textId="77777777" w:rsidR="0034381A" w:rsidRDefault="0034381A" w:rsidP="00127FF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Imię (imiona) i nazwisko: ……………………………………………………</w:t>
      </w:r>
      <w:r>
        <w:rPr>
          <w:rFonts w:ascii="Arial" w:hAnsi="Arial" w:cs="Arial"/>
        </w:rPr>
        <w:t>……………….</w:t>
      </w:r>
      <w:r w:rsidRPr="00A42B83">
        <w:rPr>
          <w:rFonts w:ascii="Arial" w:hAnsi="Arial" w:cs="Arial"/>
        </w:rPr>
        <w:t xml:space="preserve">…………… </w:t>
      </w:r>
    </w:p>
    <w:p w14:paraId="0E7C1BAE" w14:textId="77777777" w:rsidR="0034381A" w:rsidRDefault="0034381A" w:rsidP="00127FF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Data i miejsce urodzenia: ……………………………………………………</w:t>
      </w:r>
      <w:r>
        <w:rPr>
          <w:rFonts w:ascii="Arial" w:hAnsi="Arial" w:cs="Arial"/>
        </w:rPr>
        <w:t>……………..</w:t>
      </w:r>
      <w:r w:rsidRPr="00A42B83">
        <w:rPr>
          <w:rFonts w:ascii="Arial" w:hAnsi="Arial" w:cs="Arial"/>
        </w:rPr>
        <w:t xml:space="preserve">…………….. </w:t>
      </w:r>
    </w:p>
    <w:p w14:paraId="4A3EAB7E" w14:textId="77777777" w:rsidR="0034381A" w:rsidRDefault="0034381A" w:rsidP="00127FF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Adres zamieszkania :…………………………………………………………</w:t>
      </w:r>
      <w:r>
        <w:rPr>
          <w:rFonts w:ascii="Arial" w:hAnsi="Arial" w:cs="Arial"/>
        </w:rPr>
        <w:t>…………….</w:t>
      </w:r>
      <w:r w:rsidRPr="00A42B83">
        <w:rPr>
          <w:rFonts w:ascii="Arial" w:hAnsi="Arial" w:cs="Arial"/>
        </w:rPr>
        <w:t xml:space="preserve">……………... </w:t>
      </w:r>
    </w:p>
    <w:p w14:paraId="6145CCF9" w14:textId="77777777" w:rsidR="0034381A" w:rsidRDefault="0034381A" w:rsidP="00127FF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Nazwa i adres szkoły/placówki: …………………………………………………</w:t>
      </w:r>
      <w:r>
        <w:rPr>
          <w:rFonts w:ascii="Arial" w:hAnsi="Arial" w:cs="Arial"/>
        </w:rPr>
        <w:t>……………..</w:t>
      </w:r>
      <w:r w:rsidRPr="00A42B83">
        <w:rPr>
          <w:rFonts w:ascii="Arial" w:hAnsi="Arial" w:cs="Arial"/>
        </w:rPr>
        <w:t xml:space="preserve">………… </w:t>
      </w:r>
    </w:p>
    <w:p w14:paraId="4DD5623E" w14:textId="77777777" w:rsidR="0034381A" w:rsidRDefault="0034381A" w:rsidP="00127FF3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Klasa /oddział 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A42B83">
        <w:rPr>
          <w:rFonts w:ascii="Arial" w:hAnsi="Arial" w:cs="Arial"/>
        </w:rPr>
        <w:t xml:space="preserve">.............. </w:t>
      </w:r>
    </w:p>
    <w:p w14:paraId="0E26D30C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FBB6E59" w14:textId="3199FC69" w:rsidR="00127FF3" w:rsidRPr="00730373" w:rsidRDefault="00753EF0" w:rsidP="00127FF3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 xml:space="preserve">Ogólna ocena sytuacji szkolnej ucznia ze względu na stan zdrowia: </w:t>
      </w:r>
      <w:r w:rsidRPr="00730373">
        <w:rPr>
          <w:rFonts w:ascii="Arial" w:hAnsi="Arial" w:cs="Arial"/>
          <w:sz w:val="20"/>
          <w:szCs w:val="20"/>
        </w:rPr>
        <w:t>(Frekwencja, okresy absencji, czy uczeń obecnie uczęszcza do szkoły, w jaki sposób choroba nagle lub przewlekle uniemożliwia/znacznie utrudnia uczęszczanie na zajęcia)</w:t>
      </w:r>
    </w:p>
    <w:p w14:paraId="55A0297F" w14:textId="77777777" w:rsidR="00127FF3" w:rsidRPr="00127FF3" w:rsidRDefault="00127FF3" w:rsidP="00127FF3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</w:p>
    <w:p w14:paraId="7578F7F9" w14:textId="77777777" w:rsidR="00127FF3" w:rsidRDefault="00753EF0" w:rsidP="00127FF3">
      <w:pPr>
        <w:pStyle w:val="Akapitzlist"/>
        <w:spacing w:line="360" w:lineRule="auto"/>
        <w:ind w:left="34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</w:t>
      </w:r>
    </w:p>
    <w:p w14:paraId="374FEF88" w14:textId="77777777" w:rsidR="000B54E2" w:rsidRDefault="00753EF0" w:rsidP="000B54E2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 xml:space="preserve">Dotychczasowe funkcjonowanie ucznia w okresie obecności w szkole: </w:t>
      </w:r>
      <w:r w:rsidR="000B54E2">
        <w:rPr>
          <w:rFonts w:ascii="Arial" w:hAnsi="Arial" w:cs="Arial"/>
        </w:rPr>
        <w:t xml:space="preserve">       </w:t>
      </w:r>
    </w:p>
    <w:p w14:paraId="0E63C6D1" w14:textId="77777777" w:rsidR="000B54E2" w:rsidRPr="00730373" w:rsidRDefault="00753EF0" w:rsidP="0053623C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B54E2">
        <w:rPr>
          <w:rFonts w:ascii="Arial" w:hAnsi="Arial" w:cs="Arial"/>
        </w:rPr>
        <w:t xml:space="preserve">Sfera edukacyjna i poznawcza: </w:t>
      </w:r>
      <w:r w:rsidRPr="00730373">
        <w:rPr>
          <w:rFonts w:ascii="Arial" w:hAnsi="Arial" w:cs="Arial"/>
          <w:sz w:val="20"/>
          <w:szCs w:val="20"/>
        </w:rPr>
        <w:t>(Opanowanie podstawy programowej, tempo pracy, koncentracja uwagi, uzdolnienia i mocne strony ucznia)</w:t>
      </w:r>
    </w:p>
    <w:p w14:paraId="0871A11F" w14:textId="77777777" w:rsidR="004D3380" w:rsidRDefault="004D3380" w:rsidP="004D3380">
      <w:pPr>
        <w:pStyle w:val="Akapitzlist"/>
        <w:spacing w:line="240" w:lineRule="auto"/>
        <w:jc w:val="both"/>
        <w:rPr>
          <w:rFonts w:ascii="Arial" w:hAnsi="Arial" w:cs="Arial"/>
        </w:rPr>
      </w:pPr>
    </w:p>
    <w:p w14:paraId="38B4208D" w14:textId="3D9CFBBD" w:rsidR="004D3380" w:rsidRDefault="004D3380" w:rsidP="004D3380">
      <w:pPr>
        <w:pStyle w:val="Akapitzlist"/>
        <w:spacing w:line="360" w:lineRule="auto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</w:t>
      </w:r>
    </w:p>
    <w:p w14:paraId="4829607E" w14:textId="77777777" w:rsidR="004D3380" w:rsidRDefault="00753EF0" w:rsidP="00BF224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3380">
        <w:rPr>
          <w:rFonts w:ascii="Arial" w:hAnsi="Arial" w:cs="Arial"/>
        </w:rPr>
        <w:t xml:space="preserve">Sfera emocjonalno-społeczna: </w:t>
      </w:r>
      <w:r w:rsidRPr="00730373">
        <w:rPr>
          <w:rFonts w:ascii="Arial" w:hAnsi="Arial" w:cs="Arial"/>
          <w:sz w:val="20"/>
          <w:szCs w:val="20"/>
        </w:rPr>
        <w:t>(Relacje z klasą i nauczycielami, samopoczucie w szkole, radzenie sobie ze stresem wynikającym z choroby/nieobecności)</w:t>
      </w:r>
    </w:p>
    <w:p w14:paraId="78B9E919" w14:textId="77777777" w:rsidR="00730373" w:rsidRPr="00730373" w:rsidRDefault="00730373" w:rsidP="00730373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02BBFB4" w14:textId="77777777" w:rsidR="00A50878" w:rsidRDefault="00A50878" w:rsidP="00A50878">
      <w:pPr>
        <w:pStyle w:val="Akapitzlist"/>
        <w:spacing w:line="360" w:lineRule="auto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04CF">
        <w:rPr>
          <w:rFonts w:ascii="Arial" w:hAnsi="Arial" w:cs="Arial"/>
        </w:rPr>
        <w:lastRenderedPageBreak/>
        <w:t>.......................................................................................................………………………………………………………………………………………………….........................................................</w:t>
      </w:r>
    </w:p>
    <w:p w14:paraId="4FDC7B6A" w14:textId="7AE9D62D" w:rsidR="00515FE7" w:rsidRPr="00730373" w:rsidRDefault="00753EF0" w:rsidP="00515FE7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>Trudności i bariery edukacyjne wynikające ze stanu zdrowia ucznia: (</w:t>
      </w:r>
      <w:r w:rsidRPr="00730373">
        <w:rPr>
          <w:rFonts w:ascii="Arial" w:hAnsi="Arial" w:cs="Arial"/>
          <w:sz w:val="20"/>
          <w:szCs w:val="20"/>
        </w:rPr>
        <w:t>Wpływ choroby/leczenia na proces uczenia się – np. szybka męczliwość, wahania nastroju, spadek koncentracji uwagi, ból, trudności w komunikacji)</w:t>
      </w:r>
    </w:p>
    <w:p w14:paraId="2D5E2774" w14:textId="77777777" w:rsidR="00515FE7" w:rsidRPr="00515FE7" w:rsidRDefault="00515FE7" w:rsidP="00515FE7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</w:p>
    <w:p w14:paraId="662F5F3D" w14:textId="19A181A4" w:rsidR="00D25267" w:rsidRPr="00D25267" w:rsidRDefault="00515FE7" w:rsidP="00D2526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61C8401B" w14:textId="6FE02392" w:rsidR="00A531F5" w:rsidRDefault="00753EF0" w:rsidP="00730373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 xml:space="preserve">Działania wspierające podjęte dotychczas przez szkołę w związku z chorobą ucznia: </w:t>
      </w:r>
      <w:r w:rsidRPr="00730373">
        <w:rPr>
          <w:rFonts w:ascii="Arial" w:hAnsi="Arial" w:cs="Arial"/>
          <w:sz w:val="20"/>
          <w:szCs w:val="20"/>
        </w:rPr>
        <w:t>(Formy pomocy: np. przesyłanie materiałów, konsultacje online, wsparcie psychologa szkolnego, pomoc koleżeńska. Jak uczeń na nie reaguje?)</w:t>
      </w:r>
    </w:p>
    <w:p w14:paraId="0F98EFB1" w14:textId="77777777" w:rsidR="00730373" w:rsidRPr="00730373" w:rsidRDefault="00730373" w:rsidP="00730373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DF0A493" w14:textId="52377B20" w:rsidR="00A531F5" w:rsidRPr="00A531F5" w:rsidRDefault="00A531F5" w:rsidP="00A531F5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25083DA6" w14:textId="4C49C144" w:rsidR="00A531F5" w:rsidRPr="00730373" w:rsidRDefault="00753EF0" w:rsidP="00A531F5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531F5">
        <w:rPr>
          <w:rFonts w:ascii="Arial" w:hAnsi="Arial" w:cs="Arial"/>
        </w:rPr>
        <w:t xml:space="preserve">Możliwości i zalecane formy integracji ucznia ze środowiskiem szkolnym: </w:t>
      </w:r>
      <w:r w:rsidRPr="00730373">
        <w:rPr>
          <w:rFonts w:ascii="Arial" w:hAnsi="Arial" w:cs="Arial"/>
          <w:sz w:val="20"/>
          <w:szCs w:val="20"/>
        </w:rPr>
        <w:t xml:space="preserve">(W jaki sposób uczeń może i powinien uczestniczyć w życiu szkoły, by zapobiec wykluczeniu? Np. udział w wybranych zajęciach z klasą – za zgodą lekarza, udział w uroczystościach szkolnych, wycieczkach, zorganizowany kontakt online z rówieśnikami itp.) </w:t>
      </w:r>
    </w:p>
    <w:p w14:paraId="389AF790" w14:textId="77777777" w:rsidR="00A531F5" w:rsidRPr="00730373" w:rsidRDefault="00A531F5" w:rsidP="00A531F5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61CB58" w14:textId="77777777" w:rsidR="00A531F5" w:rsidRDefault="00A531F5" w:rsidP="00A531F5">
      <w:pPr>
        <w:pStyle w:val="Akapitzlist"/>
        <w:spacing w:line="360" w:lineRule="auto"/>
        <w:ind w:left="34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3451A177" w14:textId="77777777" w:rsidR="00A531F5" w:rsidRPr="00A531F5" w:rsidRDefault="00A531F5" w:rsidP="00A531F5">
      <w:pPr>
        <w:pStyle w:val="Akapitzlist"/>
        <w:spacing w:line="360" w:lineRule="auto"/>
        <w:ind w:left="340"/>
        <w:jc w:val="both"/>
        <w:rPr>
          <w:rFonts w:ascii="Arial" w:hAnsi="Arial" w:cs="Arial"/>
        </w:rPr>
      </w:pPr>
    </w:p>
    <w:p w14:paraId="036BFE68" w14:textId="56C00C11" w:rsidR="00A531F5" w:rsidRPr="00730373" w:rsidRDefault="00753EF0" w:rsidP="00A531F5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 xml:space="preserve">Niezbędne warunki do nauki i organizacja zajęć indywidualnych: </w:t>
      </w:r>
      <w:r w:rsidRPr="00730373">
        <w:rPr>
          <w:rFonts w:ascii="Arial" w:hAnsi="Arial" w:cs="Arial"/>
          <w:sz w:val="20"/>
          <w:szCs w:val="20"/>
        </w:rPr>
        <w:t xml:space="preserve">(Np. optymalna pora dnia na naukę z uwagi na przyjmowane leki, potrzeba częstszych/dłuższych przerw, dostosowanie tempa pracy do aktualnego samopoczucia psychofizycznego) </w:t>
      </w:r>
    </w:p>
    <w:p w14:paraId="124C66AE" w14:textId="77777777" w:rsidR="00A531F5" w:rsidRPr="00A531F5" w:rsidRDefault="00A531F5" w:rsidP="00A531F5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</w:p>
    <w:p w14:paraId="4C3773D8" w14:textId="77777777" w:rsidR="00A531F5" w:rsidRDefault="00A531F5" w:rsidP="00A531F5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7BEE5CF0" w14:textId="21C512FC" w:rsidR="00896B67" w:rsidRPr="00730373" w:rsidRDefault="00753EF0" w:rsidP="00896B67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lastRenderedPageBreak/>
        <w:t xml:space="preserve">Proponowane cele edukacyjne i terapeutyczne w trakcie nauczania indywidualnego: </w:t>
      </w:r>
      <w:r w:rsidRPr="00730373">
        <w:rPr>
          <w:rFonts w:ascii="Arial" w:hAnsi="Arial" w:cs="Arial"/>
          <w:sz w:val="20"/>
          <w:szCs w:val="20"/>
        </w:rPr>
        <w:t xml:space="preserve">(Nad czym nauczyciele muszą się skupić? Np. podtrzymanie motywacji do nauki, opanowanie kluczowych umiejętności z podstawy programowej, wsparcie w radzeniu sobie z emocjami związanymi z chorobą) </w:t>
      </w:r>
    </w:p>
    <w:p w14:paraId="6F6A574A" w14:textId="77777777" w:rsidR="00896B67" w:rsidRPr="00896B67" w:rsidRDefault="00896B67" w:rsidP="00896B67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</w:p>
    <w:p w14:paraId="0885C6E5" w14:textId="77777777" w:rsidR="00896B67" w:rsidRDefault="00896B67" w:rsidP="00896B6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57DA20EA" w14:textId="48599229" w:rsidR="00896B67" w:rsidRPr="00730373" w:rsidRDefault="00753EF0" w:rsidP="00896B67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 xml:space="preserve">Zapotrzebowanie na sprzęt specjalistyczny i pomoce dydaktyczne w miejscu prowadzenia zajęć: </w:t>
      </w:r>
      <w:r w:rsidRPr="00730373">
        <w:rPr>
          <w:rFonts w:ascii="Arial" w:hAnsi="Arial" w:cs="Arial"/>
          <w:sz w:val="20"/>
          <w:szCs w:val="20"/>
        </w:rPr>
        <w:t xml:space="preserve">(Czego fizycznie nauczyciel i uczeń będą potrzebować do pracy w domu ucznia? Np. laptop ze specjalistycznym oprogramowaniem, pomoce wizualne itp. ) </w:t>
      </w:r>
    </w:p>
    <w:p w14:paraId="1EB033AE" w14:textId="77777777" w:rsidR="00896B67" w:rsidRPr="00730373" w:rsidRDefault="00896B67" w:rsidP="00896B67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F3E4213" w14:textId="4F177303" w:rsidR="00896B67" w:rsidRDefault="00896B67" w:rsidP="00896B6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</w:t>
      </w:r>
    </w:p>
    <w:p w14:paraId="77D3670A" w14:textId="086635A7" w:rsidR="00896B67" w:rsidRPr="00730373" w:rsidRDefault="00753EF0" w:rsidP="00896B67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 xml:space="preserve">Metody oceny efektów pracy z uczniem: </w:t>
      </w:r>
      <w:r w:rsidRPr="00730373">
        <w:rPr>
          <w:rFonts w:ascii="Arial" w:hAnsi="Arial" w:cs="Arial"/>
          <w:sz w:val="20"/>
          <w:szCs w:val="20"/>
        </w:rPr>
        <w:t xml:space="preserve">(W jaki sposób oceniane będą postępy? Np. wydłużony czas na sprawdzianach, możliwość zaliczania partii materiału w formie ustnej, ocena postępów na podstawie kart pracy itp.) </w:t>
      </w:r>
    </w:p>
    <w:p w14:paraId="276AC725" w14:textId="77777777" w:rsidR="00896B67" w:rsidRPr="00896B67" w:rsidRDefault="00896B67" w:rsidP="00896B67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</w:p>
    <w:p w14:paraId="64927F27" w14:textId="77777777" w:rsidR="00896B67" w:rsidRDefault="00896B67" w:rsidP="00896B6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688E7542" w14:textId="0C497F70" w:rsidR="00896B67" w:rsidRPr="00730373" w:rsidRDefault="00753EF0" w:rsidP="00896B67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04CF">
        <w:rPr>
          <w:rFonts w:ascii="Arial" w:hAnsi="Arial" w:cs="Arial"/>
        </w:rPr>
        <w:t xml:space="preserve">Współpraca z rodzicami/opiekunami prawnymi oraz proponowane formy wsparcia rodziny: </w:t>
      </w:r>
      <w:r w:rsidRPr="00730373">
        <w:rPr>
          <w:rFonts w:ascii="Arial" w:hAnsi="Arial" w:cs="Arial"/>
          <w:sz w:val="20"/>
          <w:szCs w:val="20"/>
        </w:rPr>
        <w:t xml:space="preserve">(Jak układa się współpraca? Jakiego wsparcia potrzebują rodzice/opiekunowie prawni ze strony poradni i szkoły w obliczu choroby dziecka?) </w:t>
      </w:r>
    </w:p>
    <w:p w14:paraId="7F07BBA9" w14:textId="77777777" w:rsidR="00896B67" w:rsidRPr="00896B67" w:rsidRDefault="00896B67" w:rsidP="00896B67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</w:p>
    <w:p w14:paraId="1BDCB8A1" w14:textId="7965BD2D" w:rsidR="00E304CF" w:rsidRDefault="00896B67" w:rsidP="00C9496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Arial" w:hAnsi="Arial" w:cs="Arial"/>
        </w:rPr>
        <w:t>...............................</w:t>
      </w:r>
      <w:r w:rsidRPr="00E304CF">
        <w:rPr>
          <w:rFonts w:ascii="Arial" w:hAnsi="Arial" w:cs="Arial"/>
        </w:rPr>
        <w:t>....</w:t>
      </w:r>
    </w:p>
    <w:p w14:paraId="21F03CDB" w14:textId="77777777" w:rsidR="00C94963" w:rsidRDefault="00C94963" w:rsidP="00C9496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29F3B0A2" w14:textId="77777777" w:rsidR="00C94963" w:rsidRDefault="00C94963" w:rsidP="00C9496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Podpisy osób sporządzających opinię</w:t>
      </w:r>
      <w:r>
        <w:rPr>
          <w:rFonts w:ascii="Arial" w:hAnsi="Arial" w:cs="Arial"/>
        </w:rPr>
        <w:t>:</w:t>
      </w:r>
      <w:r w:rsidRPr="00A42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……………………………………………..</w:t>
      </w:r>
    </w:p>
    <w:p w14:paraId="04CC01DC" w14:textId="77777777" w:rsidR="00C94963" w:rsidRPr="00F54093" w:rsidRDefault="00C94963" w:rsidP="00C9496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F54093">
        <w:rPr>
          <w:rFonts w:ascii="Arial" w:hAnsi="Arial" w:cs="Arial"/>
          <w:sz w:val="18"/>
          <w:szCs w:val="18"/>
        </w:rPr>
        <w:t xml:space="preserve">(nauczyciele, wychowawcy, specjaliści):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F54093">
        <w:rPr>
          <w:rFonts w:ascii="Arial" w:hAnsi="Arial" w:cs="Arial"/>
          <w:sz w:val="18"/>
          <w:szCs w:val="18"/>
        </w:rPr>
        <w:t xml:space="preserve">  podpis dyrektora</w:t>
      </w:r>
    </w:p>
    <w:p w14:paraId="21700195" w14:textId="77777777" w:rsidR="00C94963" w:rsidRPr="00F54093" w:rsidRDefault="00C94963" w:rsidP="00C94963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0F96E7E" w14:textId="77777777" w:rsidR="00C94963" w:rsidRPr="00A42B83" w:rsidRDefault="00C94963" w:rsidP="00C94963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750B86F" w14:textId="5C87A05F" w:rsidR="00F05F15" w:rsidRPr="00E304CF" w:rsidRDefault="00F05F15" w:rsidP="00127FF3">
      <w:pPr>
        <w:spacing w:line="360" w:lineRule="auto"/>
        <w:jc w:val="both"/>
        <w:rPr>
          <w:rFonts w:ascii="Arial" w:hAnsi="Arial" w:cs="Arial"/>
        </w:rPr>
      </w:pPr>
    </w:p>
    <w:sectPr w:rsidR="00F05F15" w:rsidRPr="00E304CF" w:rsidSect="00127FF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6AA3" w14:textId="77777777" w:rsidR="00D11FFF" w:rsidRDefault="00D11FFF" w:rsidP="002B5709">
      <w:pPr>
        <w:spacing w:after="0" w:line="240" w:lineRule="auto"/>
      </w:pPr>
      <w:r>
        <w:separator/>
      </w:r>
    </w:p>
  </w:endnote>
  <w:endnote w:type="continuationSeparator" w:id="0">
    <w:p w14:paraId="67632CE9" w14:textId="77777777" w:rsidR="00D11FFF" w:rsidRDefault="00D11FFF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9E9B" w14:textId="77777777" w:rsidR="00D11FFF" w:rsidRDefault="00D11FFF" w:rsidP="002B5709">
      <w:pPr>
        <w:spacing w:after="0" w:line="240" w:lineRule="auto"/>
      </w:pPr>
      <w:r>
        <w:separator/>
      </w:r>
    </w:p>
  </w:footnote>
  <w:footnote w:type="continuationSeparator" w:id="0">
    <w:p w14:paraId="0FE5D675" w14:textId="77777777" w:rsidR="00D11FFF" w:rsidRDefault="00D11FFF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821"/>
        </w:tabs>
        <w:ind w:left="636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09006C0D"/>
    <w:multiLevelType w:val="hybridMultilevel"/>
    <w:tmpl w:val="014C3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071C6"/>
    <w:multiLevelType w:val="hybridMultilevel"/>
    <w:tmpl w:val="0C7681E6"/>
    <w:lvl w:ilvl="0" w:tplc="9096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E8DB54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674C6F4E">
      <w:start w:val="1"/>
      <w:numFmt w:val="upperLetter"/>
      <w:lvlText w:val="%3."/>
      <w:lvlJc w:val="left"/>
      <w:pPr>
        <w:ind w:left="2376" w:hanging="39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26AD6"/>
    <w:multiLevelType w:val="hybridMultilevel"/>
    <w:tmpl w:val="6ACC93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58E3"/>
    <w:multiLevelType w:val="hybridMultilevel"/>
    <w:tmpl w:val="44A264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>
      <w:start w:val="1"/>
      <w:numFmt w:val="upperLetter"/>
      <w:lvlText w:val="%3."/>
      <w:lvlJc w:val="left"/>
      <w:pPr>
        <w:ind w:left="2016" w:hanging="396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D6056"/>
    <w:multiLevelType w:val="hybridMultilevel"/>
    <w:tmpl w:val="DFAED6F6"/>
    <w:lvl w:ilvl="0" w:tplc="25405E64">
      <w:start w:val="1"/>
      <w:numFmt w:val="upperRoman"/>
      <w:lvlText w:val="%1."/>
      <w:lvlJc w:val="left"/>
      <w:pPr>
        <w:ind w:left="532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8442BE6">
      <w:numFmt w:val="bullet"/>
      <w:lvlText w:val="□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2" w:tplc="250ECD5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A600DF22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B4E4346E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ED3EF93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786E940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88CEE330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5DACE64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14889"/>
    <w:multiLevelType w:val="hybridMultilevel"/>
    <w:tmpl w:val="FEC0C9FC"/>
    <w:lvl w:ilvl="0" w:tplc="48B255D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9C3C27"/>
    <w:multiLevelType w:val="hybridMultilevel"/>
    <w:tmpl w:val="FB06CAD4"/>
    <w:lvl w:ilvl="0" w:tplc="56E8718A">
      <w:start w:val="1"/>
      <w:numFmt w:val="decimal"/>
      <w:lvlText w:val="%1."/>
      <w:lvlJc w:val="left"/>
      <w:pPr>
        <w:ind w:left="112" w:hanging="46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04F630">
      <w:numFmt w:val="bullet"/>
      <w:lvlText w:val="□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6"/>
        <w:szCs w:val="36"/>
        <w:lang w:val="pl-PL" w:eastAsia="en-US" w:bidi="ar-SA"/>
      </w:rPr>
    </w:lvl>
    <w:lvl w:ilvl="2" w:tplc="B3E263E2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53AEAD86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9ADC80B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77580DB6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7D92E36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A0DC9A3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67F8F4C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30CDC"/>
    <w:rsid w:val="00095105"/>
    <w:rsid w:val="000B54E2"/>
    <w:rsid w:val="000E13E4"/>
    <w:rsid w:val="00111213"/>
    <w:rsid w:val="00127FF3"/>
    <w:rsid w:val="00161F5B"/>
    <w:rsid w:val="00174A50"/>
    <w:rsid w:val="00182365"/>
    <w:rsid w:val="00191310"/>
    <w:rsid w:val="001A6FB5"/>
    <w:rsid w:val="001E7C96"/>
    <w:rsid w:val="00211216"/>
    <w:rsid w:val="00235D87"/>
    <w:rsid w:val="00244845"/>
    <w:rsid w:val="00276028"/>
    <w:rsid w:val="00276534"/>
    <w:rsid w:val="00290186"/>
    <w:rsid w:val="002B5709"/>
    <w:rsid w:val="002E2B34"/>
    <w:rsid w:val="002F36D7"/>
    <w:rsid w:val="002F6989"/>
    <w:rsid w:val="0030499F"/>
    <w:rsid w:val="003240C7"/>
    <w:rsid w:val="0034381A"/>
    <w:rsid w:val="0037568C"/>
    <w:rsid w:val="003837DE"/>
    <w:rsid w:val="003907A1"/>
    <w:rsid w:val="00397AA1"/>
    <w:rsid w:val="003C3336"/>
    <w:rsid w:val="003D375E"/>
    <w:rsid w:val="003E1590"/>
    <w:rsid w:val="003E42CA"/>
    <w:rsid w:val="004202B9"/>
    <w:rsid w:val="00425CA7"/>
    <w:rsid w:val="00450516"/>
    <w:rsid w:val="00474884"/>
    <w:rsid w:val="004977B9"/>
    <w:rsid w:val="004A1631"/>
    <w:rsid w:val="004D284D"/>
    <w:rsid w:val="004D2A33"/>
    <w:rsid w:val="004D3380"/>
    <w:rsid w:val="004E41D8"/>
    <w:rsid w:val="00515FE7"/>
    <w:rsid w:val="00531237"/>
    <w:rsid w:val="00531538"/>
    <w:rsid w:val="0053623C"/>
    <w:rsid w:val="00550B9D"/>
    <w:rsid w:val="00554664"/>
    <w:rsid w:val="005604E3"/>
    <w:rsid w:val="00584B39"/>
    <w:rsid w:val="005D5A50"/>
    <w:rsid w:val="006254DA"/>
    <w:rsid w:val="00643C80"/>
    <w:rsid w:val="00671D6D"/>
    <w:rsid w:val="006855FC"/>
    <w:rsid w:val="006A3343"/>
    <w:rsid w:val="006C1131"/>
    <w:rsid w:val="007249B7"/>
    <w:rsid w:val="00730373"/>
    <w:rsid w:val="007351F7"/>
    <w:rsid w:val="00743744"/>
    <w:rsid w:val="00753EF0"/>
    <w:rsid w:val="007776A9"/>
    <w:rsid w:val="007B0772"/>
    <w:rsid w:val="00811506"/>
    <w:rsid w:val="00827B39"/>
    <w:rsid w:val="00833D2E"/>
    <w:rsid w:val="00837902"/>
    <w:rsid w:val="008467B5"/>
    <w:rsid w:val="00853C10"/>
    <w:rsid w:val="00896B67"/>
    <w:rsid w:val="008B1035"/>
    <w:rsid w:val="009218C0"/>
    <w:rsid w:val="00930C44"/>
    <w:rsid w:val="00946722"/>
    <w:rsid w:val="0098431C"/>
    <w:rsid w:val="00984862"/>
    <w:rsid w:val="009C0402"/>
    <w:rsid w:val="009C32C8"/>
    <w:rsid w:val="00A0211E"/>
    <w:rsid w:val="00A1397C"/>
    <w:rsid w:val="00A17972"/>
    <w:rsid w:val="00A22DFE"/>
    <w:rsid w:val="00A50878"/>
    <w:rsid w:val="00A531F5"/>
    <w:rsid w:val="00A7492A"/>
    <w:rsid w:val="00AA44EE"/>
    <w:rsid w:val="00AC56F3"/>
    <w:rsid w:val="00B04B2B"/>
    <w:rsid w:val="00B0744B"/>
    <w:rsid w:val="00B113A9"/>
    <w:rsid w:val="00B136F7"/>
    <w:rsid w:val="00B22F29"/>
    <w:rsid w:val="00B61E93"/>
    <w:rsid w:val="00B801AE"/>
    <w:rsid w:val="00BC04B7"/>
    <w:rsid w:val="00BD13D9"/>
    <w:rsid w:val="00BE114A"/>
    <w:rsid w:val="00BE352C"/>
    <w:rsid w:val="00BF2243"/>
    <w:rsid w:val="00C10A81"/>
    <w:rsid w:val="00C50B2E"/>
    <w:rsid w:val="00C52DAC"/>
    <w:rsid w:val="00C55309"/>
    <w:rsid w:val="00C94963"/>
    <w:rsid w:val="00CA4E67"/>
    <w:rsid w:val="00CC30DD"/>
    <w:rsid w:val="00CC7953"/>
    <w:rsid w:val="00D11FFF"/>
    <w:rsid w:val="00D25267"/>
    <w:rsid w:val="00D35415"/>
    <w:rsid w:val="00D52413"/>
    <w:rsid w:val="00D53781"/>
    <w:rsid w:val="00D61F32"/>
    <w:rsid w:val="00D64CB9"/>
    <w:rsid w:val="00D72C9A"/>
    <w:rsid w:val="00D74A85"/>
    <w:rsid w:val="00D85C00"/>
    <w:rsid w:val="00DC1185"/>
    <w:rsid w:val="00DF1C0A"/>
    <w:rsid w:val="00DF6424"/>
    <w:rsid w:val="00E13D56"/>
    <w:rsid w:val="00E304CF"/>
    <w:rsid w:val="00E45C30"/>
    <w:rsid w:val="00E46179"/>
    <w:rsid w:val="00E5669C"/>
    <w:rsid w:val="00E839D0"/>
    <w:rsid w:val="00E91FCE"/>
    <w:rsid w:val="00EC5E54"/>
    <w:rsid w:val="00ED4EB1"/>
    <w:rsid w:val="00F039F9"/>
    <w:rsid w:val="00F05F15"/>
    <w:rsid w:val="00F80FD8"/>
    <w:rsid w:val="00F96797"/>
    <w:rsid w:val="00FC367B"/>
    <w:rsid w:val="00FC718F"/>
    <w:rsid w:val="00FD4061"/>
    <w:rsid w:val="00FF506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31237"/>
    <w:pPr>
      <w:widowControl w:val="0"/>
      <w:autoSpaceDE w:val="0"/>
      <w:autoSpaceDN w:val="0"/>
      <w:spacing w:after="0" w:line="240" w:lineRule="auto"/>
      <w:ind w:left="675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31237"/>
    <w:pPr>
      <w:widowControl w:val="0"/>
      <w:autoSpaceDE w:val="0"/>
      <w:autoSpaceDN w:val="0"/>
      <w:spacing w:after="0" w:line="240" w:lineRule="auto"/>
      <w:ind w:left="112" w:hanging="359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1237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2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31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237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3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538"/>
    <w:pPr>
      <w:widowControl w:val="0"/>
      <w:autoSpaceDE w:val="0"/>
      <w:autoSpaceDN w:val="0"/>
      <w:spacing w:before="3" w:after="0" w:line="284" w:lineRule="exact"/>
      <w:ind w:left="959" w:hanging="3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15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E318-6C1A-42A4-B908-273BC74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Agnieszka Średniawa</cp:lastModifiedBy>
  <cp:revision>130</cp:revision>
  <cp:lastPrinted>2024-08-30T10:46:00Z</cp:lastPrinted>
  <dcterms:created xsi:type="dcterms:W3CDTF">2024-02-19T10:44:00Z</dcterms:created>
  <dcterms:modified xsi:type="dcterms:W3CDTF">2026-04-20T11:19:00Z</dcterms:modified>
</cp:coreProperties>
</file>